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E5" w:rsidRDefault="000B4075">
      <w:pPr>
        <w:spacing w:before="48"/>
        <w:ind w:left="452" w:right="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Национальный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правовой</w:t>
      </w:r>
      <w:r>
        <w:rPr>
          <w:rFonts w:ascii="Times New Roman" w:hAnsi="Times New Roman"/>
          <w:i/>
          <w:spacing w:val="-1"/>
          <w:sz w:val="24"/>
        </w:rPr>
        <w:t xml:space="preserve"> Интернет-портал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Республики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Беларусь,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14.09.2017,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8/32390</w:t>
      </w:r>
    </w:p>
    <w:p w:rsidR="00DC23E5" w:rsidRDefault="00DC23E5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C23E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71.65pt;height:.85pt;mso-position-horizontal-relative:char;mso-position-vertical-relative:line" coordsize="9433,17">
            <v:group id="_x0000_s1030" style="position:absolute;left:8;top:8;width:9417;height:2" coordorigin="8,8" coordsize="9417,2">
              <v:shape id="_x0000_s1031" style="position:absolute;left:8;top:8;width:9417;height:2" coordorigin="8,8" coordsize="9417,0" path="m8,8r9417,e" filled="f" strokeweight=".82pt">
                <v:path arrowok="t"/>
              </v:shape>
            </v:group>
            <w10:wrap type="none"/>
            <w10:anchorlock/>
          </v:group>
        </w:pict>
      </w:r>
    </w:p>
    <w:p w:rsidR="00DC23E5" w:rsidRDefault="000B4075">
      <w:pPr>
        <w:pStyle w:val="a3"/>
        <w:spacing w:before="122"/>
        <w:ind w:left="1525" w:right="1518"/>
        <w:jc w:val="center"/>
      </w:pPr>
      <w:r>
        <w:rPr>
          <w:spacing w:val="-1"/>
        </w:rPr>
        <w:t>ПОСТАНОВЛЕНИЕ</w:t>
      </w:r>
      <w:r>
        <w:rPr>
          <w:spacing w:val="1"/>
        </w:rPr>
        <w:t xml:space="preserve"> </w:t>
      </w:r>
      <w:r>
        <w:rPr>
          <w:spacing w:val="-1"/>
        </w:rPr>
        <w:t>МИНИСТЕРСТВА ЗДРАВООХРАНЕНИЯ</w:t>
      </w:r>
      <w:r>
        <w:rPr>
          <w:spacing w:val="20"/>
        </w:rPr>
        <w:t xml:space="preserve"> </w:t>
      </w:r>
      <w:r>
        <w:rPr>
          <w:spacing w:val="-1"/>
        </w:rPr>
        <w:t>РЕСПУБЛИКИ БЕЛАРУСЬ</w:t>
      </w:r>
    </w:p>
    <w:p w:rsidR="00DC23E5" w:rsidRDefault="000B4075">
      <w:pPr>
        <w:pStyle w:val="a3"/>
        <w:ind w:left="452" w:right="447"/>
        <w:jc w:val="center"/>
      </w:pPr>
      <w:r>
        <w:rPr>
          <w:spacing w:val="-1"/>
        </w:rPr>
        <w:t xml:space="preserve">28 августа 2017 г. </w:t>
      </w:r>
      <w:r>
        <w:t>№</w:t>
      </w:r>
      <w:r>
        <w:rPr>
          <w:spacing w:val="-1"/>
        </w:rPr>
        <w:t xml:space="preserve"> 84</w:t>
      </w:r>
    </w:p>
    <w:p w:rsidR="00DC23E5" w:rsidRDefault="00DC23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23E5" w:rsidRDefault="000B4075">
      <w:pPr>
        <w:ind w:left="157" w:right="31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установлении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перечня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лекарственных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средств</w:t>
      </w:r>
      <w:r>
        <w:rPr>
          <w:rFonts w:ascii="Times New Roman" w:hAnsi="Times New Roman"/>
          <w:b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белорусского</w:t>
      </w:r>
      <w:r>
        <w:rPr>
          <w:rFonts w:ascii="Times New Roman" w:hAnsi="Times New Roman"/>
          <w:b/>
          <w:spacing w:val="-2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(российского)</w:t>
      </w:r>
      <w:r>
        <w:rPr>
          <w:rFonts w:ascii="Times New Roman" w:hAnsi="Times New Roman"/>
          <w:b/>
          <w:spacing w:val="-2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производства,</w:t>
      </w:r>
      <w:r>
        <w:rPr>
          <w:rFonts w:ascii="Times New Roman" w:hAnsi="Times New Roman"/>
          <w:b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обязательных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наличия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аптеках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всех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</w:t>
      </w:r>
      <w:r>
        <w:rPr>
          <w:rFonts w:ascii="Times New Roman" w:hAnsi="Times New Roman"/>
          <w:b/>
          <w:spacing w:val="26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собственности,</w:t>
      </w:r>
      <w:r>
        <w:rPr>
          <w:rFonts w:ascii="Times New Roman" w:hAnsi="Times New Roman"/>
          <w:b/>
          <w:spacing w:val="-2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осуществляющих</w:t>
      </w:r>
      <w:r>
        <w:rPr>
          <w:rFonts w:ascii="Times New Roman" w:hAnsi="Times New Roman"/>
          <w:b/>
          <w:spacing w:val="-2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розничную</w:t>
      </w:r>
      <w:r>
        <w:rPr>
          <w:rFonts w:ascii="Times New Roman" w:hAnsi="Times New Roman"/>
          <w:b/>
          <w:spacing w:val="23"/>
          <w:w w:val="9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реализацию</w:t>
      </w:r>
      <w:r>
        <w:rPr>
          <w:rFonts w:ascii="Times New Roman" w:hAnsi="Times New Roman"/>
          <w:b/>
          <w:spacing w:val="-2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лекарственных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средств</w:t>
      </w:r>
    </w:p>
    <w:p w:rsidR="00DC23E5" w:rsidRDefault="000B4075">
      <w:pPr>
        <w:pStyle w:val="a3"/>
        <w:spacing w:before="236"/>
        <w:ind w:right="147" w:firstLine="567"/>
        <w:jc w:val="both"/>
      </w:pP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абзаца</w:t>
      </w:r>
      <w:r>
        <w:rPr>
          <w:spacing w:val="21"/>
        </w:rPr>
        <w:t xml:space="preserve"> </w:t>
      </w:r>
      <w:r>
        <w:t>девятого</w:t>
      </w:r>
      <w:r>
        <w:rPr>
          <w:spacing w:val="21"/>
        </w:rPr>
        <w:t xml:space="preserve"> </w:t>
      </w:r>
      <w:r>
        <w:t>пункта</w:t>
      </w:r>
      <w:r>
        <w:rPr>
          <w:spacing w:val="21"/>
        </w:rPr>
        <w:t xml:space="preserve"> </w:t>
      </w:r>
      <w:r>
        <w:t>432</w:t>
      </w:r>
      <w:r>
        <w:rPr>
          <w:spacing w:val="22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лицензировании</w:t>
      </w:r>
      <w:r>
        <w:rPr>
          <w:spacing w:val="21"/>
        </w:rPr>
        <w:t xml:space="preserve"> </w:t>
      </w:r>
      <w:r>
        <w:rPr>
          <w:spacing w:val="-1"/>
        </w:rPr>
        <w:t>отдельных</w:t>
      </w:r>
      <w:r>
        <w:rPr>
          <w:spacing w:val="28"/>
        </w:rPr>
        <w:t xml:space="preserve"> </w:t>
      </w:r>
      <w:r>
        <w:rPr>
          <w:spacing w:val="-1"/>
        </w:rPr>
        <w:t>видов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деятельности,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утвержденного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Указом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Президента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Республики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Беларусь</w:t>
      </w:r>
      <w:r>
        <w:t xml:space="preserve">  </w:t>
      </w:r>
      <w:r>
        <w:rPr>
          <w:spacing w:val="2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 сентября</w:t>
      </w:r>
      <w:r>
        <w:rPr>
          <w:spacing w:val="3"/>
        </w:rPr>
        <w:t xml:space="preserve"> </w:t>
      </w:r>
      <w:r>
        <w:t>2010 г.</w:t>
      </w:r>
      <w:r>
        <w:rPr>
          <w:spacing w:val="4"/>
        </w:rPr>
        <w:t xml:space="preserve"> </w:t>
      </w:r>
      <w:r>
        <w:t>№ 450</w:t>
      </w:r>
      <w:r>
        <w:rPr>
          <w:spacing w:val="3"/>
        </w:rPr>
        <w:t xml:space="preserve"> </w:t>
      </w:r>
      <w:r>
        <w:t xml:space="preserve">«О </w:t>
      </w:r>
      <w:r>
        <w:rPr>
          <w:spacing w:val="3"/>
        </w:rPr>
        <w:t xml:space="preserve"> </w:t>
      </w:r>
      <w:r>
        <w:t xml:space="preserve">лицензировании </w:t>
      </w:r>
      <w:r>
        <w:rPr>
          <w:spacing w:val="3"/>
        </w:rPr>
        <w:t xml:space="preserve"> </w:t>
      </w:r>
      <w:r>
        <w:t xml:space="preserve">отдельных </w:t>
      </w:r>
      <w:r>
        <w:rPr>
          <w:spacing w:val="3"/>
        </w:rPr>
        <w:t xml:space="preserve"> </w:t>
      </w:r>
      <w:r>
        <w:t xml:space="preserve">видов </w:t>
      </w:r>
      <w:r>
        <w:rPr>
          <w:spacing w:val="3"/>
        </w:rPr>
        <w:t xml:space="preserve"> </w:t>
      </w:r>
      <w:r>
        <w:t xml:space="preserve">деятельности», </w:t>
      </w:r>
      <w:r>
        <w:rPr>
          <w:spacing w:val="-1"/>
        </w:rPr>
        <w:t>подпункта</w:t>
      </w:r>
      <w:r>
        <w:t xml:space="preserve"> 9.1</w:t>
      </w:r>
      <w:r>
        <w:rPr>
          <w:spacing w:val="16"/>
        </w:rPr>
        <w:t xml:space="preserve"> </w:t>
      </w:r>
      <w:r>
        <w:t>пункта</w:t>
      </w:r>
      <w:r>
        <w:rPr>
          <w:spacing w:val="16"/>
        </w:rPr>
        <w:t xml:space="preserve"> </w:t>
      </w:r>
      <w:r>
        <w:t>9</w:t>
      </w:r>
      <w:r>
        <w:rPr>
          <w:spacing w:val="16"/>
        </w:rPr>
        <w:t xml:space="preserve"> </w:t>
      </w:r>
      <w:r>
        <w:rPr>
          <w:spacing w:val="-1"/>
        </w:rPr>
        <w:t>Положения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Министерстве</w:t>
      </w:r>
      <w:r>
        <w:rPr>
          <w:spacing w:val="16"/>
        </w:rPr>
        <w:t xml:space="preserve"> </w:t>
      </w:r>
      <w:r>
        <w:t>здравоохранения</w:t>
      </w:r>
      <w:r>
        <w:rPr>
          <w:spacing w:val="16"/>
        </w:rPr>
        <w:t xml:space="preserve"> </w:t>
      </w:r>
      <w:r>
        <w:rPr>
          <w:spacing w:val="-1"/>
        </w:rPr>
        <w:t>Республики</w:t>
      </w:r>
      <w:r>
        <w:rPr>
          <w:spacing w:val="47"/>
        </w:rPr>
        <w:t xml:space="preserve"> </w:t>
      </w:r>
      <w:r>
        <w:t>Беларусь,</w:t>
      </w:r>
      <w:r>
        <w:rPr>
          <w:spacing w:val="8"/>
        </w:rPr>
        <w:t xml:space="preserve"> </w:t>
      </w:r>
      <w:r>
        <w:rPr>
          <w:spacing w:val="-1"/>
        </w:rPr>
        <w:t>утвержденного</w:t>
      </w:r>
      <w:r>
        <w:rPr>
          <w:spacing w:val="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Министров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Республики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Беларусь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от</w:t>
      </w:r>
      <w:r>
        <w:rPr>
          <w:spacing w:val="71"/>
        </w:rPr>
        <w:t xml:space="preserve"> </w:t>
      </w:r>
      <w:r>
        <w:rPr>
          <w:spacing w:val="-1"/>
        </w:rPr>
        <w:t>28 октября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2011 г.</w:t>
      </w:r>
      <w:r>
        <w:t xml:space="preserve">  </w:t>
      </w:r>
      <w:r>
        <w:rPr>
          <w:spacing w:val="16"/>
        </w:rPr>
        <w:t xml:space="preserve"> </w:t>
      </w:r>
      <w:r>
        <w:t>№</w:t>
      </w:r>
      <w:r>
        <w:rPr>
          <w:spacing w:val="-1"/>
        </w:rPr>
        <w:t xml:space="preserve"> 1446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«О некоторых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вопросах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Министерства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здравоохранения</w:t>
      </w:r>
      <w:r>
        <w:rPr>
          <w:spacing w:val="47"/>
        </w:rPr>
        <w:t xml:space="preserve"> </w:t>
      </w:r>
      <w:r>
        <w:t xml:space="preserve">и мерах </w:t>
      </w:r>
      <w:r>
        <w:rPr>
          <w:spacing w:val="18"/>
        </w:rPr>
        <w:t xml:space="preserve"> </w:t>
      </w:r>
      <w:r>
        <w:t xml:space="preserve">по </w:t>
      </w:r>
      <w:r>
        <w:rPr>
          <w:spacing w:val="16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17"/>
        </w:rPr>
        <w:t xml:space="preserve"> </w:t>
      </w:r>
      <w:r>
        <w:t xml:space="preserve">Указа </w:t>
      </w:r>
      <w:r>
        <w:rPr>
          <w:spacing w:val="18"/>
        </w:rPr>
        <w:t xml:space="preserve"> </w:t>
      </w:r>
      <w:r>
        <w:rPr>
          <w:spacing w:val="-1"/>
        </w:rPr>
        <w:t>Президента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Республики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Беларусь</w:t>
      </w:r>
      <w:r>
        <w:t xml:space="preserve"> </w:t>
      </w:r>
      <w:r>
        <w:rPr>
          <w:spacing w:val="16"/>
        </w:rPr>
        <w:t xml:space="preserve"> </w:t>
      </w:r>
      <w:r>
        <w:t xml:space="preserve">от </w:t>
      </w:r>
      <w:r>
        <w:rPr>
          <w:spacing w:val="18"/>
        </w:rPr>
        <w:t xml:space="preserve"> </w:t>
      </w:r>
      <w:r>
        <w:rPr>
          <w:spacing w:val="-1"/>
        </w:rPr>
        <w:t>11</w:t>
      </w:r>
      <w:r>
        <w:t xml:space="preserve"> августа </w:t>
      </w:r>
      <w:r>
        <w:rPr>
          <w:spacing w:val="18"/>
        </w:rPr>
        <w:t xml:space="preserve"> </w:t>
      </w:r>
      <w:r>
        <w:t>2011 г.</w:t>
      </w:r>
    </w:p>
    <w:p w:rsidR="00DC23E5" w:rsidRDefault="000B4075">
      <w:pPr>
        <w:pStyle w:val="a3"/>
      </w:pPr>
      <w:r>
        <w:t xml:space="preserve">№ 360», Министерство здравоохранения </w:t>
      </w:r>
      <w:r>
        <w:rPr>
          <w:spacing w:val="-1"/>
        </w:rPr>
        <w:t>Республики Беларусь ПОСТАНОВЛЯЕТ:</w:t>
      </w:r>
    </w:p>
    <w:p w:rsidR="00DC23E5" w:rsidRDefault="000B4075">
      <w:pPr>
        <w:pStyle w:val="a3"/>
        <w:numPr>
          <w:ilvl w:val="0"/>
          <w:numId w:val="1"/>
        </w:numPr>
        <w:tabs>
          <w:tab w:val="left" w:pos="965"/>
        </w:tabs>
        <w:ind w:right="150" w:firstLine="567"/>
        <w:jc w:val="both"/>
      </w:pPr>
      <w:r>
        <w:t>Установить</w:t>
      </w:r>
      <w:r>
        <w:rPr>
          <w:spacing w:val="20"/>
        </w:rPr>
        <w:t xml:space="preserve"> </w:t>
      </w:r>
      <w:r>
        <w:t>перечень</w:t>
      </w:r>
      <w:r>
        <w:rPr>
          <w:spacing w:val="20"/>
        </w:rPr>
        <w:t xml:space="preserve"> </w:t>
      </w:r>
      <w:r>
        <w:t>лекарственных</w:t>
      </w:r>
      <w:r>
        <w:rPr>
          <w:spacing w:val="21"/>
        </w:rPr>
        <w:t xml:space="preserve"> </w:t>
      </w:r>
      <w:r>
        <w:t>с</w:t>
      </w:r>
      <w:r>
        <w:t>редств</w:t>
      </w:r>
      <w:r>
        <w:rPr>
          <w:spacing w:val="20"/>
        </w:rPr>
        <w:t xml:space="preserve"> </w:t>
      </w:r>
      <w:r>
        <w:rPr>
          <w:spacing w:val="-1"/>
        </w:rPr>
        <w:t>белорусского</w:t>
      </w:r>
      <w:r>
        <w:rPr>
          <w:spacing w:val="20"/>
        </w:rPr>
        <w:t xml:space="preserve"> </w:t>
      </w:r>
      <w:r>
        <w:rPr>
          <w:spacing w:val="-1"/>
        </w:rPr>
        <w:t>(российского)</w:t>
      </w:r>
      <w:r>
        <w:rPr>
          <w:spacing w:val="41"/>
        </w:rPr>
        <w:t xml:space="preserve"> </w:t>
      </w:r>
      <w:r>
        <w:t>производства,</w:t>
      </w:r>
      <w:r>
        <w:rPr>
          <w:spacing w:val="52"/>
        </w:rPr>
        <w:t xml:space="preserve"> </w:t>
      </w:r>
      <w:r>
        <w:t>обязательных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наличия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аптеках</w:t>
      </w:r>
      <w:r>
        <w:rPr>
          <w:spacing w:val="52"/>
        </w:rPr>
        <w:t xml:space="preserve"> </w:t>
      </w:r>
      <w:r>
        <w:t>всех</w:t>
      </w:r>
      <w:r>
        <w:rPr>
          <w:spacing w:val="52"/>
        </w:rPr>
        <w:t xml:space="preserve"> </w:t>
      </w:r>
      <w:r>
        <w:t>форм</w:t>
      </w:r>
      <w:r>
        <w:rPr>
          <w:spacing w:val="52"/>
        </w:rPr>
        <w:t xml:space="preserve"> </w:t>
      </w:r>
      <w:r>
        <w:rPr>
          <w:spacing w:val="-1"/>
        </w:rPr>
        <w:t>собственности,</w:t>
      </w:r>
      <w:r>
        <w:rPr>
          <w:spacing w:val="24"/>
        </w:rPr>
        <w:t xml:space="preserve"> </w:t>
      </w:r>
      <w:r>
        <w:rPr>
          <w:spacing w:val="-1"/>
        </w:rPr>
        <w:t>осуществляющих</w:t>
      </w:r>
      <w:r>
        <w:rPr>
          <w:spacing w:val="5"/>
        </w:rPr>
        <w:t xml:space="preserve"> </w:t>
      </w:r>
      <w:r>
        <w:rPr>
          <w:spacing w:val="-1"/>
        </w:rPr>
        <w:t>розничную</w:t>
      </w:r>
      <w:r>
        <w:rPr>
          <w:spacing w:val="5"/>
        </w:rPr>
        <w:t xml:space="preserve"> </w:t>
      </w:r>
      <w:r>
        <w:rPr>
          <w:spacing w:val="-1"/>
        </w:rPr>
        <w:t>реализацию</w:t>
      </w:r>
      <w:r>
        <w:rPr>
          <w:spacing w:val="5"/>
        </w:rPr>
        <w:t xml:space="preserve"> </w:t>
      </w:r>
      <w:r>
        <w:rPr>
          <w:spacing w:val="-1"/>
        </w:rPr>
        <w:t>лекарственных</w:t>
      </w:r>
      <w:r>
        <w:rPr>
          <w:spacing w:val="5"/>
        </w:rPr>
        <w:t xml:space="preserve"> </w:t>
      </w:r>
      <w:r>
        <w:rPr>
          <w:spacing w:val="-1"/>
        </w:rPr>
        <w:t>средств,</w:t>
      </w:r>
      <w:r>
        <w:rPr>
          <w:spacing w:val="5"/>
        </w:rPr>
        <w:t xml:space="preserve"> </w:t>
      </w:r>
      <w:r>
        <w:rPr>
          <w:spacing w:val="-1"/>
        </w:rPr>
        <w:t>согласно</w:t>
      </w:r>
      <w:r>
        <w:rPr>
          <w:spacing w:val="6"/>
        </w:rPr>
        <w:t xml:space="preserve"> </w:t>
      </w:r>
      <w:r>
        <w:t>приложению</w:t>
      </w:r>
      <w:r>
        <w:rPr>
          <w:spacing w:val="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настоящему постановлению.</w:t>
      </w:r>
    </w:p>
    <w:p w:rsidR="00DC23E5" w:rsidRDefault="000B4075">
      <w:pPr>
        <w:pStyle w:val="a3"/>
        <w:numPr>
          <w:ilvl w:val="0"/>
          <w:numId w:val="1"/>
        </w:numPr>
        <w:tabs>
          <w:tab w:val="left" w:pos="965"/>
        </w:tabs>
        <w:ind w:left="964" w:hanging="240"/>
      </w:pPr>
      <w:r>
        <w:rPr>
          <w:spacing w:val="-1"/>
        </w:rPr>
        <w:t>Признать утратившими силу:</w:t>
      </w:r>
    </w:p>
    <w:p w:rsidR="00DC23E5" w:rsidRDefault="000B4075">
      <w:pPr>
        <w:pStyle w:val="a3"/>
        <w:ind w:right="147" w:firstLine="567"/>
        <w:jc w:val="both"/>
      </w:pPr>
      <w:r>
        <w:t>постановление</w:t>
      </w:r>
      <w:r>
        <w:rPr>
          <w:spacing w:val="42"/>
        </w:rPr>
        <w:t xml:space="preserve"> </w:t>
      </w:r>
      <w:r>
        <w:rPr>
          <w:spacing w:val="-1"/>
        </w:rPr>
        <w:t>Министерства</w:t>
      </w:r>
      <w:r>
        <w:rPr>
          <w:spacing w:val="42"/>
        </w:rPr>
        <w:t xml:space="preserve"> </w:t>
      </w:r>
      <w:r>
        <w:t>здравоохранения</w:t>
      </w:r>
      <w:r>
        <w:rPr>
          <w:spacing w:val="42"/>
        </w:rPr>
        <w:t xml:space="preserve"> </w:t>
      </w:r>
      <w:r>
        <w:rPr>
          <w:spacing w:val="-1"/>
        </w:rPr>
        <w:t>Республики</w:t>
      </w:r>
      <w:r>
        <w:rPr>
          <w:spacing w:val="40"/>
        </w:rPr>
        <w:t xml:space="preserve"> </w:t>
      </w:r>
      <w:r>
        <w:t>Беларусь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t>6</w:t>
      </w:r>
      <w:r>
        <w:rPr>
          <w:spacing w:val="-1"/>
        </w:rPr>
        <w:t xml:space="preserve"> июня</w:t>
      </w:r>
      <w:r>
        <w:rPr>
          <w:spacing w:val="36"/>
        </w:rPr>
        <w:t xml:space="preserve"> </w:t>
      </w:r>
      <w:r>
        <w:t>2013 г.</w:t>
      </w:r>
      <w:r>
        <w:rPr>
          <w:spacing w:val="15"/>
        </w:rPr>
        <w:t xml:space="preserve"> </w:t>
      </w:r>
      <w:r>
        <w:t>№ 44</w:t>
      </w:r>
      <w:r>
        <w:rPr>
          <w:spacing w:val="15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rPr>
          <w:spacing w:val="-1"/>
        </w:rPr>
        <w:t>установлении</w:t>
      </w:r>
      <w:r>
        <w:rPr>
          <w:spacing w:val="15"/>
        </w:rPr>
        <w:t xml:space="preserve"> </w:t>
      </w:r>
      <w:r>
        <w:rPr>
          <w:spacing w:val="-1"/>
        </w:rPr>
        <w:t>перечня</w:t>
      </w:r>
      <w:r>
        <w:rPr>
          <w:spacing w:val="15"/>
        </w:rPr>
        <w:t xml:space="preserve"> </w:t>
      </w:r>
      <w:r>
        <w:rPr>
          <w:spacing w:val="-1"/>
        </w:rPr>
        <w:t>лекарственных</w:t>
      </w:r>
      <w:r>
        <w:rPr>
          <w:spacing w:val="15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белорусского</w:t>
      </w:r>
      <w:r>
        <w:rPr>
          <w:spacing w:val="51"/>
        </w:rPr>
        <w:t xml:space="preserve"> </w:t>
      </w:r>
      <w:r>
        <w:t>(российского)</w:t>
      </w:r>
      <w:r>
        <w:rPr>
          <w:spacing w:val="8"/>
        </w:rPr>
        <w:t xml:space="preserve"> </w:t>
      </w:r>
      <w:r>
        <w:t>производства,</w:t>
      </w:r>
      <w:r>
        <w:rPr>
          <w:spacing w:val="8"/>
        </w:rPr>
        <w:t xml:space="preserve"> </w:t>
      </w:r>
      <w:r>
        <w:t>обязательных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наличия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аптеках</w:t>
      </w:r>
      <w:r>
        <w:rPr>
          <w:spacing w:val="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 xml:space="preserve">форм </w:t>
      </w:r>
      <w:r>
        <w:rPr>
          <w:spacing w:val="-1"/>
        </w:rPr>
        <w:t>собственности,</w:t>
      </w:r>
      <w:r>
        <w:rPr>
          <w:spacing w:val="8"/>
        </w:rPr>
        <w:t xml:space="preserve"> </w:t>
      </w:r>
      <w:r>
        <w:rPr>
          <w:spacing w:val="-1"/>
        </w:rPr>
        <w:t>осуществляющих</w:t>
      </w:r>
      <w:r>
        <w:rPr>
          <w:spacing w:val="8"/>
        </w:rPr>
        <w:t xml:space="preserve"> </w:t>
      </w:r>
      <w:r>
        <w:rPr>
          <w:spacing w:val="-1"/>
        </w:rPr>
        <w:t>розничную</w:t>
      </w:r>
      <w:r>
        <w:rPr>
          <w:spacing w:val="8"/>
        </w:rPr>
        <w:t xml:space="preserve"> </w:t>
      </w:r>
      <w:r>
        <w:rPr>
          <w:spacing w:val="-1"/>
        </w:rPr>
        <w:t>реализацию</w:t>
      </w:r>
      <w:r>
        <w:rPr>
          <w:spacing w:val="8"/>
        </w:rPr>
        <w:t xml:space="preserve"> </w:t>
      </w:r>
      <w:r>
        <w:rPr>
          <w:spacing w:val="-1"/>
        </w:rPr>
        <w:t>лекарственных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признании</w:t>
      </w:r>
      <w:r>
        <w:rPr>
          <w:spacing w:val="31"/>
        </w:rPr>
        <w:t xml:space="preserve"> </w:t>
      </w:r>
      <w:r>
        <w:rPr>
          <w:spacing w:val="-1"/>
        </w:rPr>
        <w:t>утратившими</w:t>
      </w:r>
      <w:r>
        <w:rPr>
          <w:spacing w:val="31"/>
        </w:rPr>
        <w:t xml:space="preserve"> </w:t>
      </w:r>
      <w:r>
        <w:rPr>
          <w:spacing w:val="-1"/>
        </w:rPr>
        <w:t>силу</w:t>
      </w:r>
      <w:r>
        <w:rPr>
          <w:spacing w:val="32"/>
        </w:rPr>
        <w:t xml:space="preserve"> </w:t>
      </w:r>
      <w:r>
        <w:rPr>
          <w:spacing w:val="-1"/>
        </w:rPr>
        <w:t>некоторых</w:t>
      </w:r>
      <w:r>
        <w:rPr>
          <w:spacing w:val="31"/>
        </w:rPr>
        <w:t xml:space="preserve"> </w:t>
      </w:r>
      <w:r>
        <w:rPr>
          <w:spacing w:val="-1"/>
        </w:rPr>
        <w:t>постановлений</w:t>
      </w:r>
      <w:r>
        <w:rPr>
          <w:spacing w:val="31"/>
        </w:rPr>
        <w:t xml:space="preserve"> </w:t>
      </w:r>
      <w:r>
        <w:rPr>
          <w:spacing w:val="-1"/>
        </w:rPr>
        <w:t>Министерства</w:t>
      </w:r>
      <w:r>
        <w:rPr>
          <w:spacing w:val="33"/>
        </w:rPr>
        <w:t xml:space="preserve"> </w:t>
      </w:r>
      <w:r>
        <w:t>здравоохранения</w:t>
      </w:r>
      <w:r>
        <w:rPr>
          <w:spacing w:val="21"/>
        </w:rPr>
        <w:t xml:space="preserve"> </w:t>
      </w:r>
      <w:r>
        <w:rPr>
          <w:spacing w:val="-1"/>
        </w:rPr>
        <w:t>Республики</w:t>
      </w:r>
      <w:r>
        <w:rPr>
          <w:spacing w:val="37"/>
        </w:rPr>
        <w:t xml:space="preserve"> </w:t>
      </w:r>
      <w:r>
        <w:rPr>
          <w:spacing w:val="-1"/>
        </w:rPr>
        <w:t>Беларусь»</w:t>
      </w:r>
      <w:r>
        <w:rPr>
          <w:spacing w:val="36"/>
        </w:rPr>
        <w:t xml:space="preserve"> </w:t>
      </w:r>
      <w:r>
        <w:rPr>
          <w:spacing w:val="-1"/>
        </w:rPr>
        <w:t>(Национальный</w:t>
      </w:r>
      <w:r>
        <w:rPr>
          <w:spacing w:val="37"/>
        </w:rPr>
        <w:t xml:space="preserve"> </w:t>
      </w:r>
      <w:r>
        <w:t>правовой</w:t>
      </w:r>
      <w:r>
        <w:rPr>
          <w:spacing w:val="37"/>
        </w:rPr>
        <w:t xml:space="preserve"> </w:t>
      </w:r>
      <w:r>
        <w:rPr>
          <w:spacing w:val="-1"/>
        </w:rPr>
        <w:t>Интернет-портал</w:t>
      </w:r>
      <w:r>
        <w:rPr>
          <w:spacing w:val="37"/>
        </w:rPr>
        <w:t xml:space="preserve"> </w:t>
      </w:r>
      <w:r>
        <w:rPr>
          <w:spacing w:val="-1"/>
        </w:rPr>
        <w:t>Республики</w:t>
      </w:r>
      <w:r>
        <w:rPr>
          <w:spacing w:val="35"/>
        </w:rPr>
        <w:t xml:space="preserve"> </w:t>
      </w:r>
      <w:r>
        <w:rPr>
          <w:spacing w:val="-1"/>
        </w:rPr>
        <w:t>Беларусь,</w:t>
      </w:r>
      <w:r>
        <w:rPr>
          <w:spacing w:val="96"/>
        </w:rPr>
        <w:t xml:space="preserve"> </w:t>
      </w:r>
      <w:r>
        <w:rPr>
          <w:spacing w:val="-1"/>
        </w:rPr>
        <w:t>12.07.2013, 8/27672);</w:t>
      </w:r>
    </w:p>
    <w:p w:rsidR="00DC23E5" w:rsidRDefault="000B4075">
      <w:pPr>
        <w:pStyle w:val="a3"/>
        <w:ind w:right="147" w:firstLine="567"/>
        <w:jc w:val="both"/>
      </w:pPr>
      <w:r>
        <w:rPr>
          <w:spacing w:val="-1"/>
        </w:rPr>
        <w:t>постановление</w:t>
      </w:r>
      <w:r>
        <w:rPr>
          <w:spacing w:val="33"/>
        </w:rPr>
        <w:t xml:space="preserve"> </w:t>
      </w:r>
      <w:r>
        <w:rPr>
          <w:spacing w:val="-1"/>
        </w:rPr>
        <w:t>Министерства</w:t>
      </w:r>
      <w:r>
        <w:rPr>
          <w:spacing w:val="33"/>
        </w:rPr>
        <w:t xml:space="preserve"> </w:t>
      </w:r>
      <w:r>
        <w:rPr>
          <w:spacing w:val="-1"/>
        </w:rPr>
        <w:t>здравоохранения</w:t>
      </w:r>
      <w:r>
        <w:rPr>
          <w:spacing w:val="33"/>
        </w:rPr>
        <w:t xml:space="preserve"> </w:t>
      </w:r>
      <w:r>
        <w:rPr>
          <w:spacing w:val="-1"/>
        </w:rPr>
        <w:t>Респу</w:t>
      </w:r>
      <w:r>
        <w:rPr>
          <w:spacing w:val="-1"/>
        </w:rPr>
        <w:t>блики</w:t>
      </w:r>
      <w:r>
        <w:rPr>
          <w:spacing w:val="33"/>
        </w:rPr>
        <w:t xml:space="preserve"> </w:t>
      </w:r>
      <w:r>
        <w:rPr>
          <w:spacing w:val="-1"/>
        </w:rPr>
        <w:t>Беларусь</w:t>
      </w:r>
      <w:r>
        <w:rPr>
          <w:spacing w:val="33"/>
        </w:rPr>
        <w:t xml:space="preserve"> </w:t>
      </w:r>
      <w:r>
        <w:rPr>
          <w:spacing w:val="-1"/>
        </w:rPr>
        <w:t>от</w:t>
      </w:r>
      <w:r>
        <w:rPr>
          <w:spacing w:val="33"/>
        </w:rPr>
        <w:t xml:space="preserve"> </w:t>
      </w:r>
      <w:r>
        <w:rPr>
          <w:spacing w:val="-1"/>
        </w:rPr>
        <w:t>14 февраля</w:t>
      </w:r>
      <w:r>
        <w:rPr>
          <w:spacing w:val="36"/>
        </w:rPr>
        <w:t xml:space="preserve"> </w:t>
      </w:r>
      <w:r>
        <w:rPr>
          <w:spacing w:val="-1"/>
        </w:rPr>
        <w:t>2014 г.</w:t>
      </w:r>
      <w:r>
        <w:rPr>
          <w:spacing w:val="1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«О</w:t>
      </w:r>
      <w:r>
        <w:rPr>
          <w:spacing w:val="15"/>
        </w:rPr>
        <w:t xml:space="preserve"> </w:t>
      </w:r>
      <w:r>
        <w:rPr>
          <w:spacing w:val="-1"/>
        </w:rPr>
        <w:t>внесении</w:t>
      </w:r>
      <w:r>
        <w:rPr>
          <w:spacing w:val="15"/>
        </w:rPr>
        <w:t xml:space="preserve"> </w:t>
      </w:r>
      <w:r>
        <w:rPr>
          <w:spacing w:val="-1"/>
        </w:rPr>
        <w:t>изменения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постановление</w:t>
      </w:r>
      <w:r>
        <w:rPr>
          <w:spacing w:val="15"/>
        </w:rPr>
        <w:t xml:space="preserve"> </w:t>
      </w:r>
      <w:r>
        <w:rPr>
          <w:spacing w:val="-1"/>
        </w:rPr>
        <w:t>Министерства</w:t>
      </w:r>
      <w:r>
        <w:rPr>
          <w:spacing w:val="15"/>
        </w:rPr>
        <w:t xml:space="preserve"> </w:t>
      </w:r>
      <w:r>
        <w:t>здравоохранения</w:t>
      </w:r>
      <w:r>
        <w:rPr>
          <w:spacing w:val="28"/>
        </w:rPr>
        <w:t xml:space="preserve"> </w:t>
      </w:r>
      <w:r>
        <w:rPr>
          <w:spacing w:val="-1"/>
        </w:rPr>
        <w:t>Республики</w:t>
      </w:r>
      <w:r>
        <w:rPr>
          <w:spacing w:val="14"/>
        </w:rPr>
        <w:t xml:space="preserve"> </w:t>
      </w:r>
      <w:r>
        <w:t>Беларусь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6 июня</w:t>
      </w:r>
      <w:r>
        <w:rPr>
          <w:spacing w:val="14"/>
        </w:rPr>
        <w:t xml:space="preserve"> </w:t>
      </w:r>
      <w:r>
        <w:t>2013 г.</w:t>
      </w:r>
      <w:r>
        <w:rPr>
          <w:spacing w:val="14"/>
        </w:rPr>
        <w:t xml:space="preserve"> </w:t>
      </w:r>
      <w:r>
        <w:t>№ 44»</w:t>
      </w:r>
      <w:r>
        <w:rPr>
          <w:spacing w:val="14"/>
        </w:rPr>
        <w:t xml:space="preserve"> </w:t>
      </w:r>
      <w:r>
        <w:t>(Национальный</w:t>
      </w:r>
      <w:r>
        <w:rPr>
          <w:spacing w:val="14"/>
        </w:rPr>
        <w:t xml:space="preserve"> </w:t>
      </w:r>
      <w:r>
        <w:t>правовой</w:t>
      </w:r>
      <w:r>
        <w:rPr>
          <w:spacing w:val="14"/>
        </w:rPr>
        <w:t xml:space="preserve"> </w:t>
      </w:r>
      <w:r>
        <w:t>Интернет-портал</w:t>
      </w:r>
      <w:r>
        <w:rPr>
          <w:spacing w:val="20"/>
        </w:rPr>
        <w:t xml:space="preserve"> </w:t>
      </w:r>
      <w:r>
        <w:rPr>
          <w:spacing w:val="-1"/>
        </w:rPr>
        <w:t>Республики Беларусь, 05.04.2014, 8/28522).</w:t>
      </w:r>
    </w:p>
    <w:p w:rsidR="00DC23E5" w:rsidRDefault="000B4075">
      <w:pPr>
        <w:pStyle w:val="a3"/>
        <w:numPr>
          <w:ilvl w:val="0"/>
          <w:numId w:val="1"/>
        </w:numPr>
        <w:tabs>
          <w:tab w:val="left" w:pos="965"/>
        </w:tabs>
        <w:ind w:right="148" w:firstLine="567"/>
        <w:jc w:val="both"/>
      </w:pPr>
      <w:r>
        <w:t>Настоящее</w:t>
      </w:r>
      <w:r>
        <w:rPr>
          <w:spacing w:val="40"/>
        </w:rPr>
        <w:t xml:space="preserve"> </w:t>
      </w:r>
      <w:r>
        <w:t>постановление</w:t>
      </w:r>
      <w:r>
        <w:rPr>
          <w:spacing w:val="40"/>
        </w:rPr>
        <w:t xml:space="preserve"> </w:t>
      </w:r>
      <w:r>
        <w:rPr>
          <w:spacing w:val="-1"/>
        </w:rPr>
        <w:t>вступает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силу</w:t>
      </w:r>
      <w:r>
        <w:rPr>
          <w:spacing w:val="43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месяц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rPr>
          <w:spacing w:val="-1"/>
        </w:rPr>
        <w:t>его</w:t>
      </w:r>
      <w:r>
        <w:rPr>
          <w:spacing w:val="40"/>
        </w:rPr>
        <w:t xml:space="preserve"> </w:t>
      </w:r>
      <w:r>
        <w:t>официального</w:t>
      </w:r>
      <w:r>
        <w:rPr>
          <w:spacing w:val="29"/>
        </w:rPr>
        <w:t xml:space="preserve"> </w:t>
      </w:r>
      <w:r>
        <w:rPr>
          <w:spacing w:val="-1"/>
        </w:rPr>
        <w:t>опубликования.</w:t>
      </w:r>
    </w:p>
    <w:p w:rsidR="00DC23E5" w:rsidRDefault="00DC23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C23E5" w:rsidRDefault="000B4075">
      <w:pPr>
        <w:tabs>
          <w:tab w:val="left" w:pos="8123"/>
        </w:tabs>
        <w:ind w:left="1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w w:val="95"/>
        </w:rPr>
        <w:t>Министр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rFonts w:ascii="Times New Roman" w:hAnsi="Times New Roman"/>
          <w:b/>
        </w:rPr>
        <w:t>В.А.Малашко</w:t>
      </w: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DC23E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3E5" w:rsidRDefault="000B4075">
      <w:pPr>
        <w:pStyle w:val="a3"/>
        <w:ind w:left="452" w:right="447"/>
        <w:jc w:val="center"/>
      </w:pPr>
      <w:r>
        <w:t>1</w:t>
      </w:r>
    </w:p>
    <w:p w:rsidR="00DC23E5" w:rsidRDefault="00DC23E5">
      <w:pPr>
        <w:jc w:val="center"/>
        <w:sectPr w:rsidR="00DC23E5">
          <w:type w:val="continuous"/>
          <w:pgSz w:w="11910" w:h="16840"/>
          <w:pgMar w:top="520" w:right="980" w:bottom="280" w:left="1260" w:header="720" w:footer="720" w:gutter="0"/>
          <w:cols w:space="720"/>
        </w:sectPr>
      </w:pPr>
    </w:p>
    <w:p w:rsidR="00DC23E5" w:rsidRDefault="000B4075">
      <w:pPr>
        <w:spacing w:before="117"/>
        <w:ind w:right="20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5"/>
        </w:rPr>
        <w:lastRenderedPageBreak/>
        <w:t>Приложение</w:t>
      </w:r>
    </w:p>
    <w:p w:rsidR="00DC23E5" w:rsidRDefault="000B4075">
      <w:pPr>
        <w:spacing w:before="26"/>
        <w:ind w:right="16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постановлению</w:t>
      </w:r>
    </w:p>
    <w:p w:rsidR="00DC23E5" w:rsidRDefault="000B4075">
      <w:pPr>
        <w:ind w:left="13248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Министерства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здравоохранения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Республики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Беларусь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28.08.2017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84</w:t>
      </w:r>
    </w:p>
    <w:p w:rsidR="00DC23E5" w:rsidRDefault="00DC23E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DC23E5" w:rsidRDefault="000B407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ПЕРЕЧЕНЬ</w:t>
      </w:r>
    </w:p>
    <w:p w:rsidR="00DC23E5" w:rsidRDefault="000B4075">
      <w:pPr>
        <w:ind w:left="139" w:right="4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лекарственных средств белорусского (российского) производства,</w:t>
      </w:r>
      <w:r>
        <w:rPr>
          <w:rFonts w:ascii="Times New Roman" w:hAnsi="Times New Roman"/>
          <w:b/>
          <w:sz w:val="24"/>
        </w:rPr>
        <w:t xml:space="preserve"> обязательных для наличия в аптеках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всех </w:t>
      </w:r>
      <w:r>
        <w:rPr>
          <w:rFonts w:ascii="Times New Roman" w:hAnsi="Times New Roman"/>
          <w:b/>
          <w:spacing w:val="-1"/>
          <w:sz w:val="24"/>
        </w:rPr>
        <w:t>форм</w:t>
      </w:r>
      <w:r>
        <w:rPr>
          <w:rFonts w:ascii="Times New Roman" w:hAnsi="Times New Roman"/>
          <w:b/>
          <w:sz w:val="24"/>
        </w:rPr>
        <w:t xml:space="preserve"> собственности, </w:t>
      </w:r>
      <w:r>
        <w:rPr>
          <w:rFonts w:ascii="Times New Roman" w:hAnsi="Times New Roman"/>
          <w:b/>
          <w:spacing w:val="-1"/>
          <w:sz w:val="24"/>
        </w:rPr>
        <w:t>осуществляющих розничную реализацию лекарственных</w:t>
      </w:r>
      <w:r>
        <w:rPr>
          <w:rFonts w:ascii="Times New Roman" w:hAnsi="Times New Roman"/>
          <w:b/>
          <w:sz w:val="24"/>
        </w:rPr>
        <w:t xml:space="preserve"> средств</w:t>
      </w:r>
    </w:p>
    <w:p w:rsidR="00DC23E5" w:rsidRDefault="00DC23E5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80"/>
        <w:gridCol w:w="2839"/>
        <w:gridCol w:w="2864"/>
      </w:tblGrid>
      <w:tr w:rsidR="00DC23E5">
        <w:trPr>
          <w:trHeight w:hRule="exact" w:val="116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9" w:lineRule="auto"/>
              <w:ind w:left="20"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Анатомическая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основная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группа анатомо-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терапевтическо-химической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классификационной системы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лекарственных средств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1"/>
              <w:ind w:left="237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Терапевтическая подгруппа анатомо-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терапевтическо-химической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классификационной системы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лекарственных средств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C23E5" w:rsidRDefault="000B4075">
            <w:pPr>
              <w:pStyle w:val="TableParagraph"/>
              <w:ind w:left="37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Фармакологическая подгруппа анатомо-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терапевтическо-химической </w:t>
            </w:r>
            <w:r>
              <w:rPr>
                <w:rFonts w:ascii="Times New Roman" w:hAnsi="Times New Roman"/>
                <w:spacing w:val="-1"/>
                <w:sz w:val="20"/>
              </w:rPr>
              <w:t>классификационной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системы </w:t>
            </w:r>
            <w:r>
              <w:rPr>
                <w:rFonts w:ascii="Times New Roman" w:hAnsi="Times New Roman"/>
                <w:spacing w:val="-2"/>
                <w:sz w:val="20"/>
              </w:rPr>
              <w:t>лекарстве</w:t>
            </w:r>
            <w:r>
              <w:rPr>
                <w:rFonts w:ascii="Times New Roman" w:hAnsi="Times New Roman"/>
                <w:spacing w:val="-2"/>
                <w:sz w:val="20"/>
              </w:rPr>
              <w:t>нных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средств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1"/>
              <w:ind w:left="58" w:right="5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Международное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непатентованное </w:t>
            </w:r>
            <w:r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 торговое название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лекарственного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3E5" w:rsidRDefault="00DC23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C23E5" w:rsidRDefault="000B4075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Лекарственная форма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DC23E5">
        <w:trPr>
          <w:trHeight w:hRule="exact" w:val="469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Пищеварительный</w:t>
            </w:r>
            <w:r>
              <w:rPr>
                <w:rFonts w:ascii="Times New Roman" w:hAnsi="Times New Roman"/>
                <w:sz w:val="20"/>
              </w:rPr>
              <w:t xml:space="preserve"> тракт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обмен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веществ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Стоматологические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A01А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Стоматологические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Дуба кора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Метронидазол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Хлоргексидин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стоматологический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Шалфея листья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95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для лечения состояний,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связанных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нарушением кислотности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A02А Антацидные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Алюминия фосфат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Алюминия гидроксид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Магния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гидроксид </w:t>
            </w: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числе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суспензия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Кальция карбонат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Магния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карбонат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A02B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Противоязвенные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применяемые при </w:t>
            </w:r>
            <w:r>
              <w:rPr>
                <w:rFonts w:ascii="Times New Roman" w:hAnsi="Times New Roman"/>
                <w:spacing w:val="-2"/>
                <w:sz w:val="20"/>
              </w:rPr>
              <w:t>гастроэзофагеальной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рефлюксной болезни (ГЭРБ)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Лансопразол или Пантопразол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таблетки</w:t>
            </w:r>
          </w:p>
        </w:tc>
      </w:tr>
      <w:tr w:rsidR="00DC23E5">
        <w:trPr>
          <w:trHeight w:hRule="exact" w:val="451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Омепразол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Лекарства</w: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0"/>
              </w:rPr>
              <w:t>лечения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функциональных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нарушений желудочно-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кишечного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тракта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A03А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применяемые</w: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нарушениях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функции кишечника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Дротаверин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Папаверин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Ромашки </w:t>
            </w:r>
            <w:r>
              <w:rPr>
                <w:rFonts w:ascii="Times New Roman" w:hAnsi="Times New Roman"/>
                <w:spacing w:val="-2"/>
                <w:sz w:val="20"/>
              </w:rPr>
              <w:t>цветки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Тысячелистника 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A03D Спазмолитики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анальгетиками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Спазматон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headerReference w:type="default" r:id="rId7"/>
          <w:footerReference w:type="default" r:id="rId8"/>
          <w:pgSz w:w="16840" w:h="11910" w:orient="landscape"/>
          <w:pgMar w:top="1020" w:right="140" w:bottom="940" w:left="200" w:header="740" w:footer="754" w:gutter="0"/>
          <w:pgNumType w:start="2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80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A03F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Прокинетики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Домперидон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Метоклопрамид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A04 Противорвотные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средства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тошноты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A04А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Противорвотные средства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средства для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устранения тошноты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Мяты перечной листья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для лечения заболеваний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печени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желчевыводящих путей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A05А Средства для лечения заболеваний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желчевыводящих путей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Бессмертника песчаного цветки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</w:t>
            </w:r>
            <w:r>
              <w:rPr>
                <w:rFonts w:ascii="Times New Roman" w:hAnsi="Times New Roman"/>
                <w:spacing w:val="-2"/>
                <w:sz w:val="20"/>
              </w:rPr>
              <w:t>а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Урсодеоксихолевая 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A05B Средства для лечения заболеваний </w:t>
            </w:r>
            <w:r>
              <w:rPr>
                <w:rFonts w:ascii="Times New Roman" w:hAnsi="Times New Roman"/>
                <w:spacing w:val="-2"/>
                <w:sz w:val="20"/>
              </w:rPr>
              <w:t>печени,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липотропные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Силимарин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таблетки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Эссенциальные фосфолипиды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A06 Слабительные средства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A06А Слабительные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Жидкий парафин (Вазелиновое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масло)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Лактулоза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Льна семена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Магния сульфат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3" w:line="224" w:lineRule="exact"/>
              <w:ind w:righ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Макрогол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 Макрогол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Натрия пикосульфат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7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A07 Противодиарейные средства,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противовоспалительные/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антиинфекционные средства для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кишечника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A07А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Противомикробные средства,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действующие на кишечник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Нифуроксазид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Нистатин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A07B Кишечные адсорбенты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Диосмектит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21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 или таблетки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диспергируемые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Уголь активированный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A07С Электролиты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углеводами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Нормогидрон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A07D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снижающие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моторную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функцию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желудочно-кишечного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тракта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Лоперамид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05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A07F Противодиарейные средства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биологического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происхождения, регулирующие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равновесие кишечной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микрофлоры (пробиотики)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Бактерийные препараты для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лечения дисфункции кишечника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лактобактерий,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колибактерий,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бифидумбактерий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их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комбинаций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2" w:line="233" w:lineRule="auto"/>
              <w:ind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внутреннего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применения, или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лиофилизированный порошок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приготовления суспензии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приема внутрь (и местного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применения), или порошок для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 раствора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внутреннего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71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A09 Средства, нормализующие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пищеварение,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том числе </w:t>
            </w:r>
            <w:r>
              <w:rPr>
                <w:rFonts w:ascii="Times New Roman" w:hAnsi="Times New Roman"/>
                <w:spacing w:val="-2"/>
                <w:sz w:val="20"/>
              </w:rPr>
              <w:t>ферментные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A09А Средства, способствующие </w:t>
            </w:r>
            <w:r>
              <w:rPr>
                <w:rFonts w:ascii="Times New Roman" w:hAnsi="Times New Roman"/>
                <w:spacing w:val="-2"/>
                <w:sz w:val="20"/>
              </w:rPr>
              <w:t>пищеварению,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включая ферменты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Мультиферменты (липаза,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протеаза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др.)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80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А10 </w:t>
            </w:r>
            <w:r>
              <w:rPr>
                <w:rFonts w:ascii="Times New Roman" w:hAnsi="Times New Roman"/>
                <w:spacing w:val="-2"/>
                <w:sz w:val="20"/>
              </w:rPr>
              <w:t>Лекарства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для лечения сахарного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диабета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A10B Пероральные гипогликемизирующие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Гликлазид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Метформин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Витамины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A11С Витамины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их комбинации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Ретинол (витамин А)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A11D Витамин B1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его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витаминами B6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B12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Тиамин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3" w:line="224" w:lineRule="exact"/>
              <w:ind w:right="7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Тиамин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Пиридоксин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Цианокобаламин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для инъекций</w:t>
            </w:r>
          </w:p>
        </w:tc>
      </w:tr>
      <w:tr w:rsidR="00DC23E5">
        <w:trPr>
          <w:trHeight w:hRule="exact" w:val="71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A11G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Аскорбиновая кислота (витамин С),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включая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другими средствами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Аскорбиновая 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435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порошок для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 раствора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приема внутрь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A11H Прочие витамины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(не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комбинациях)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Пиридоксин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Токоферол (витамин E)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A11J Прочие витамины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другими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Антиоксикапс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Дуокапс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Ретинол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Токоферол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Минеральные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добавки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A12А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на основе кальция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Кальция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карбонат</w:t>
            </w:r>
            <w:r>
              <w:rPr>
                <w:rFonts w:ascii="Times New Roman" w:hAnsi="Times New Roman"/>
                <w:sz w:val="20"/>
              </w:rPr>
              <w:t xml:space="preserve"> +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Холекальциферол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A12С Прочие минеральные добавки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Магний (различные соли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капсулы, или таблетки,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порошок,</w:t>
            </w:r>
            <w:r>
              <w:rPr>
                <w:rFonts w:ascii="Times New Roman" w:hAnsi="Times New Roman"/>
                <w:sz w:val="20"/>
              </w:rPr>
              <w:t xml:space="preserve"> или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раствор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A13 Общетонизирующие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A13А Общетонизирующие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3" w:line="224" w:lineRule="exact"/>
              <w:ind w:right="249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Тримунал, или Фитонсол, </w:t>
            </w:r>
            <w:r>
              <w:rPr>
                <w:rFonts w:ascii="Times New Roman" w:hAnsi="Times New Roman"/>
                <w:spacing w:val="-2"/>
                <w:sz w:val="20"/>
              </w:rPr>
              <w:t>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Эхингин*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1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лечения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 пищеварительного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тракта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нарушений обмена веществ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A16А Прочие средства 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лечения заболеваний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пищеварительного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тракта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нарушения обмена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веществ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Зверобоя 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2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лекарственное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47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Кровь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кроветворные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органы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B01 Антитромботические средства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B01А Антитромботические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Ацетилсалициловая 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Варфарин или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Клопидогрел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B02 </w:t>
            </w:r>
            <w:r>
              <w:rPr>
                <w:rFonts w:ascii="Times New Roman" w:hAnsi="Times New Roman"/>
                <w:spacing w:val="-1"/>
                <w:sz w:val="20"/>
              </w:rPr>
              <w:t>Гемостатические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B02В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Витамин </w:t>
            </w:r>
            <w:r>
              <w:rPr>
                <w:rFonts w:ascii="Times New Roman" w:hAnsi="Times New Roman"/>
                <w:sz w:val="20"/>
              </w:rPr>
              <w:t>К 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другие </w:t>
            </w:r>
            <w:r>
              <w:rPr>
                <w:rFonts w:ascii="Times New Roman" w:hAnsi="Times New Roman"/>
                <w:spacing w:val="-1"/>
                <w:sz w:val="20"/>
              </w:rPr>
              <w:t>гемостатики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Крапивы </w:t>
            </w:r>
            <w:r>
              <w:rPr>
                <w:rFonts w:ascii="Times New Roman" w:hAnsi="Times New Roman"/>
                <w:spacing w:val="-2"/>
                <w:sz w:val="20"/>
              </w:rPr>
              <w:t>листья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B03 Противоанемические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B03В Витамин В12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фолиевая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кислота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Фолиевая </w:t>
            </w:r>
            <w:r>
              <w:rPr>
                <w:rFonts w:ascii="Times New Roman" w:hAnsi="Times New Roman"/>
                <w:spacing w:val="-2"/>
                <w:sz w:val="20"/>
              </w:rPr>
              <w:t>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B05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Плазмозамещающие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перфузионные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растворы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B05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Плазмозамещающие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перфузионные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Глюкоза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31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инфузий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Натрия хлорид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инфузий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Сердечно-сосудистая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3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C01 Средства для лечения заболеваний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сердца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C01B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Антиаритмические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z w:val="20"/>
              </w:rPr>
              <w:t xml:space="preserve"> класс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 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III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Амиодарон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</w:p>
        </w:tc>
      </w:tr>
      <w:tr w:rsidR="00DC23E5">
        <w:trPr>
          <w:trHeight w:hRule="exact" w:val="486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3" w:line="224" w:lineRule="exact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C01D Периферические </w:t>
            </w:r>
            <w:r>
              <w:rPr>
                <w:rFonts w:ascii="Times New Roman" w:hAnsi="Times New Roman"/>
                <w:spacing w:val="-2"/>
                <w:sz w:val="20"/>
              </w:rPr>
              <w:t>вазодилятаторы,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используемые при лечении заболеваний сердца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Глицерил тринитрат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3" w:line="224" w:lineRule="exact"/>
              <w:ind w:right="1187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спрей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сублингвальный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Изосорбида мононитрат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Молсидомин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80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C01E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Прочие средства для лечения заболеваний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сердца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Валидол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Мельдоний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Триметазидин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C02 Антигипертензивные 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C02A Средства центрального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действия,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уменьшающие стимулирующее влияние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адренергической иннервации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Моксонидин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C03 </w:t>
            </w:r>
            <w:r>
              <w:rPr>
                <w:rFonts w:ascii="Times New Roman" w:hAnsi="Times New Roman"/>
                <w:spacing w:val="-1"/>
                <w:sz w:val="20"/>
              </w:rPr>
              <w:t>Мочегонные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81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C03А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Мочегонные 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низким потолком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дозы, тиазиды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Гидрохлортиазид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C03В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Мочегонные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0"/>
              </w:rPr>
              <w:t>низким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потолком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дозы, исключая тиазиды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Индапамид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C03C </w:t>
            </w:r>
            <w:r>
              <w:rPr>
                <w:rFonts w:ascii="Times New Roman" w:hAnsi="Times New Roman"/>
                <w:spacing w:val="-1"/>
                <w:sz w:val="20"/>
              </w:rPr>
              <w:t>Мочегонные</w:t>
            </w:r>
            <w:r>
              <w:rPr>
                <w:rFonts w:ascii="Times New Roman" w:hAnsi="Times New Roman"/>
                <w:sz w:val="20"/>
              </w:rPr>
              <w:t xml:space="preserve"> 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0"/>
              </w:rPr>
              <w:t>высоким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потолком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дозы (петлевые диуретики)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Фуросемид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C03D Калийсберегающие диуретики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Спиронолактон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C03X Прочие мочегонные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Эрвы шерстистой (Пол-Палы)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C04 Периферические вазодилятаторы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C04А Периферические вазодилятаторы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Ницерголин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Пентоксифиллин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C05 Ангиопротекторы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07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C05A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лечения геморроя местного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Прокто </w:t>
            </w:r>
            <w:r>
              <w:rPr>
                <w:rFonts w:ascii="Times New Roman" w:hAnsi="Times New Roman"/>
                <w:sz w:val="20"/>
              </w:rPr>
              <w:t>мазь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мазь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C05В 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применяемые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 варикозном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расширении вен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Гепарин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мазь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C05С Средства, снижающие проницаемость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капилляров (ангиопротекторы)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Диосмин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Троксерутин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гель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C07 Бета-адреноблокаторы</w:t>
            </w:r>
          </w:p>
        </w:tc>
        <w:tc>
          <w:tcPr>
            <w:tcW w:w="4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C07А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Бета-адреноблокаторы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Атенолол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Бисопролол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Карведилол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Метопролол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Пропранолол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</w:p>
        </w:tc>
      </w:tr>
      <w:tr w:rsidR="00DC23E5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C08 Блокаторы кальциевых каналов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578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C08С Селективные блокаторы </w:t>
            </w:r>
            <w:r>
              <w:rPr>
                <w:rFonts w:ascii="Times New Roman" w:hAnsi="Times New Roman"/>
                <w:spacing w:val="-2"/>
                <w:sz w:val="20"/>
              </w:rPr>
              <w:t>кальциевых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каналов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преимущественным влиянием на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сосуды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Амлодипин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31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C08D </w:t>
            </w:r>
            <w:r>
              <w:rPr>
                <w:rFonts w:ascii="Times New Roman" w:hAnsi="Times New Roman"/>
                <w:spacing w:val="-1"/>
                <w:sz w:val="20"/>
              </w:rPr>
              <w:t>Селективные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блокаторы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кальциевых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каналов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преимущественным влиянием на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сердце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Дилтиазем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C09 Средства, влияющие на ренин-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ангиотензиновую систему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C09А Ингибиторы ангиотензин-I-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превращающего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фермента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Каптоприл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Лизиноприл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Периндоприл </w:t>
            </w:r>
            <w:r>
              <w:rPr>
                <w:rFonts w:ascii="Times New Roman" w:hAnsi="Times New Roman"/>
                <w:sz w:val="20"/>
              </w:rPr>
              <w:t xml:space="preserve">(в </w:t>
            </w:r>
            <w:r>
              <w:rPr>
                <w:rFonts w:ascii="Times New Roman" w:hAnsi="Times New Roman"/>
                <w:spacing w:val="-1"/>
                <w:sz w:val="20"/>
              </w:rPr>
              <w:t>том</w:t>
            </w:r>
            <w:r>
              <w:rPr>
                <w:rFonts w:ascii="Times New Roman" w:hAnsi="Times New Roman"/>
                <w:sz w:val="20"/>
              </w:rPr>
              <w:t xml:space="preserve"> числе в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Рамиприл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Эналаприл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C09В Ингибиторы ангиотензин-I-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превращающего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фермента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другими средствами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Лизиноприл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Амлодипин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C09C Антагонисты ангиотензиновых АТ1-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рецепторов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Валсартан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Лозартан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C10 Гиполипидемические 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C10А Гипохолестеринемические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гипотриглицеридемические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Аторвастатин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Розувастатин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6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</w:rPr>
              <w:t>Дерматологические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D01 Противогрибковые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для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применения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дерматовенерологии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D01А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Противогрибковые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местного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Миконазол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крем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Нистатин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Тербинафин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крем, или спрей, или </w:t>
            </w:r>
            <w:r>
              <w:rPr>
                <w:rFonts w:ascii="Times New Roman" w:hAnsi="Times New Roman"/>
                <w:spacing w:val="-2"/>
                <w:sz w:val="20"/>
              </w:rPr>
              <w:t>раствор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D03 Средства для лечения ран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язв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D03А </w:t>
            </w:r>
            <w:r>
              <w:rPr>
                <w:rFonts w:ascii="Times New Roman" w:hAnsi="Times New Roman"/>
                <w:spacing w:val="-2"/>
                <w:sz w:val="20"/>
              </w:rPr>
              <w:t>Ранозаживляющие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Декспантенол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гель, или крем, или мазь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Метилурацил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731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зуда,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включая антигистаминные,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местноанестезирующие средства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т.д.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D04А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устранения</w:t>
            </w:r>
            <w:r>
              <w:rPr>
                <w:rFonts w:ascii="Times New Roman" w:hAnsi="Times New Roman"/>
                <w:sz w:val="20"/>
              </w:rPr>
              <w:t xml:space="preserve"> зуда,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антигистаминные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анестезирующие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Диметинден или Хлоропирамин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крем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D06 Противомикробные средства для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лечения заболеваний кожи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D06А Антибиотики для местного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Гентамицин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Хлорамфеникол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линимент или 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спиртовой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D06В Синтетические противомикробные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Ацикловир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Метронидазол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Оксолин*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D06С Антибиотики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прочими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противомикробными средствами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Хлорамфеникол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Метилурацил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5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D07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Кортикостероиды для местного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применения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дерматовенерологии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D07А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Кортикостероиды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51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Бетаметазон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спрей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Гидрокортизон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 или гель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Преднизолон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Флуоцинолон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ацетонид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D08 Антисептические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дезинфицирующие 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D08А Антисептические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дезинфицирующие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Бриллиантовый зеленый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спиртовой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Йод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спиртовой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Мирамистин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 гель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Мукосанин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Нитрофурал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 или 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Перекись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водорода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раствор </w:t>
            </w:r>
            <w:r>
              <w:rPr>
                <w:rFonts w:ascii="Times New Roman" w:hAnsi="Times New Roman"/>
                <w:sz w:val="20"/>
              </w:rPr>
              <w:t>3 %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Повидон-йод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мазь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Хлоргексидин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D11 Другие 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для применения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дерматовенерологии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D11А Прочие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дерматологические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Череды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Мочеполовая система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половые гормоны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G01 Антисептические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противомикробные средства для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применения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гинекологии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G01А Антисептические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противомикробные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лечения гинекологических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заболеваний, исключая 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кортикостероидами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Клотримазол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 Миконазол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вагинальные или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суппозитории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вагинальные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Метронидазол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Миконазол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суппозитории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вагинальные или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капсулы вагинальные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Повидон-йод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суппозитории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вагинальные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Фуразолидон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Хлоргексидин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суппозитории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вагинальные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G04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для лечения </w:t>
            </w:r>
            <w:r>
              <w:rPr>
                <w:rFonts w:ascii="Times New Roman" w:hAnsi="Times New Roman"/>
                <w:spacing w:val="-1"/>
                <w:sz w:val="20"/>
              </w:rPr>
              <w:t>урологических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G04В Прочие 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лечения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урологических,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спазмолитические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Брусники листья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лекарственное растительное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сырье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Силденафил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Толокнянки листья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Цистивит или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Цистикапс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G04С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Лекарства,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применяемые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лечении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доброкачественной гиперплазии предстательной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железы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Тамсулозин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432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Унопрост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Антиинфекционные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для </w:t>
            </w:r>
            <w:r>
              <w:rPr>
                <w:rFonts w:ascii="Times New Roman" w:hAnsi="Times New Roman"/>
                <w:spacing w:val="-2"/>
                <w:sz w:val="20"/>
              </w:rPr>
              <w:t>системного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3" w:lineRule="auto"/>
              <w:ind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J01 </w:t>
            </w:r>
            <w:r>
              <w:rPr>
                <w:rFonts w:ascii="Times New Roman" w:hAnsi="Times New Roman"/>
                <w:spacing w:val="-2"/>
                <w:sz w:val="20"/>
              </w:rPr>
              <w:t>Антибактериальные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средства для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J01А Тетрациклины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Доксициклин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70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J01С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Бета-лактамные антибиотики-пенициллины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Амоксициллин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 w:line="233" w:lineRule="auto"/>
              <w:ind w:right="335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 таблетки,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суспензии для приема внутрь</w:t>
            </w:r>
          </w:p>
        </w:tc>
      </w:tr>
      <w:tr w:rsidR="00DC23E5">
        <w:trPr>
          <w:trHeight w:hRule="exact" w:val="48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Амоксициллин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Клавулановая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Ампициллин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1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1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J01F Макролиды, линкозамиды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стрептограмины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Азитромицин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4" w:line="224" w:lineRule="exact"/>
              <w:ind w:right="335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таблетки, или капсулы,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суспензии для приема внутрь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Кларитромицин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Линкомицин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J01M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Антибактериальные 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производные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хинолона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Левофлоксацин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Офлоксацин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Ципрофлоксацин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J01X Прочие антибактериальные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Нитрофурантоин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Орнидазол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J02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Противогрибковые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для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J02А Противогрибковые средства для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Флуконазол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J05 </w:t>
            </w:r>
            <w:r>
              <w:rPr>
                <w:rFonts w:ascii="Times New Roman" w:hAnsi="Times New Roman"/>
                <w:spacing w:val="-1"/>
                <w:sz w:val="20"/>
              </w:rPr>
              <w:t>Антивирусные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J05А Антивирусные средства прямого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действия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Ацикловир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Инозин пранобекс*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Осельтамивир*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Римантадин*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Умифеновир*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9" w:lineRule="auto"/>
              <w:ind w:righ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0"/>
              </w:rPr>
              <w:t>Противоопухолевые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иммуномодулирующие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L03 Иммуностимуляторы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L03А Цитокины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иммуномодуляторы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Эхинацеи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пурпурной </w:t>
            </w:r>
            <w:r>
              <w:rPr>
                <w:rFonts w:ascii="Times New Roman" w:hAnsi="Times New Roman"/>
                <w:spacing w:val="-2"/>
                <w:sz w:val="20"/>
              </w:rPr>
              <w:t>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Интерферон альфа-2b*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лиофилизат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капель назальных</w:t>
            </w:r>
          </w:p>
        </w:tc>
      </w:tr>
      <w:tr w:rsidR="00DC23E5">
        <w:trPr>
          <w:trHeight w:hRule="exact" w:val="469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Костно-мышечная система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9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M01 Противовоспалительные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противоревматические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M01А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Нестероидные противовоспалительные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противоревматические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Глюкозамин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приготовления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Диклофенак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Ибупрофен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3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капсулы, или таблетки,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суспензия, или суппозитории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Кеторолак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Мелоксикам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Нимесулид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или 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 суспензии для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приема внутрь</w:t>
            </w:r>
          </w:p>
        </w:tc>
      </w:tr>
      <w:tr w:rsidR="00DC23E5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Хондроитин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Глюкозамин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36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 раствора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приема внутрь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Хондроитин сульфат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 или 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M02 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местного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 болях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суставах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мышцах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M02А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0"/>
              </w:rPr>
              <w:t>наружного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болях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суставах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мышцах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Диклофенак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мазь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Диметилсульфоксид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жидкость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Ибупрофен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крем, или мазь, или гель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Индометацин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Кетопрофен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 или крем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Нимесулид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гель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Терпентинное масло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масло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Хондроитина сульфат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Диметилсульфоксид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мазь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Миорелаксанты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M03B Миорелаксанты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центрального действия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Толперизон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для лечения заболеваний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костей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M05B Средства, влияющие на минерализацию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костей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Алендроновая 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</w:rPr>
              <w:t>Нервная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система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N01 Анестезирующие 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N01B Средства для местной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анестезии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Артикаин (в том числе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Лидокаин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Новокаин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Анальгетики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N02В Прочие анальгетики-антипиретики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Ангримакс или Ангримакс Нео*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Ацетилсалициловая 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Грипполек или Грипполек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Плюс*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Гриппомикс или Гриппомикс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фруктозой*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Гростудин*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порошок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приготовления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Метамизол натрия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Негринпин*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приготовления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ОРВИколд*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27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Параскофен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Парацетамол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Ринзип*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731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Триалгин*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или 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приготовления раствора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приема внутрь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Фасторик*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гранулы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Флюколд*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Цитрамон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N02C Противомигренозные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Суматриптан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Психолептические 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N05С Снотворные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седативные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4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Валерианы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корневища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корнями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Валерианы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корень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Мелатонин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Мелиссы 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Пустырника трава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лекарственное </w:t>
            </w:r>
            <w:r>
              <w:rPr>
                <w:rFonts w:ascii="Times New Roman" w:hAnsi="Times New Roman"/>
                <w:spacing w:val="-2"/>
                <w:sz w:val="20"/>
              </w:rPr>
              <w:t>растительное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Рациум, или Релакседин, или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Седавит, или Трикардин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капсулы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N06 Психоаналептические 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N06В Психостимуляторы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ноотропы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Винпоцетин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Гидролизат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пептидов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головного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мозга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Пирацетам </w:t>
            </w: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числе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комбинации)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таблетки, или капсулы, или для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Цитиколин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Другие лекарства 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лечения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 нервной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N07А Парасимпатомиметические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Холина </w:t>
            </w:r>
            <w:r>
              <w:rPr>
                <w:rFonts w:ascii="Times New Roman" w:hAnsi="Times New Roman"/>
                <w:spacing w:val="-2"/>
                <w:sz w:val="20"/>
              </w:rPr>
              <w:t>альфосцерат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N07С Средства для устранения </w:t>
            </w:r>
            <w:r>
              <w:rPr>
                <w:rFonts w:ascii="Times New Roman" w:hAnsi="Times New Roman"/>
                <w:spacing w:val="-2"/>
                <w:sz w:val="20"/>
              </w:rPr>
              <w:t>головокружения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Бетагистин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N07X Прочие средства 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лечения заболеваний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нервной системы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Глицин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Мексибел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для инъекций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Эмоксипин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для инъекций</w:t>
            </w:r>
          </w:p>
        </w:tc>
      </w:tr>
      <w:tr w:rsidR="00DC23E5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9" w:lineRule="auto"/>
              <w:ind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Противопаразитные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средства, инсектициды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репелленты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P01 Противопротозойные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282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P01A Средства для лечения амебиаза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других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протозойных инфекций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Метронидазол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P02 Антигельминтные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P02С Средства для лечения нематодозов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Мебендазол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Пирантел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суспензия</w:t>
            </w:r>
          </w:p>
        </w:tc>
      </w:tr>
      <w:tr w:rsidR="00DC23E5">
        <w:trPr>
          <w:trHeight w:hRule="exact" w:val="96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P03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для уничтожения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эктопаразитов,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чесоточного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клеща,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инсектициды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репелленты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P03А Средства</w: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0"/>
              </w:rPr>
              <w:t>уничтожения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эктопаразитов,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включая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против </w:t>
            </w:r>
            <w:r>
              <w:rPr>
                <w:rFonts w:ascii="Times New Roman" w:hAnsi="Times New Roman"/>
                <w:spacing w:val="-1"/>
                <w:sz w:val="20"/>
              </w:rPr>
              <w:t>чесоточного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клеща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Перметрин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Дыхательная система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313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R01 Средства для лечения заболеваний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носа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9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R01А Средства для устранения воспалительного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отека (деконгестанты)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другие средства для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применения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ринологии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Ксилометазолин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или спрей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Нафазолин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или спрей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Оксиметазолин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или спрей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Фрамицетин*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спрей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R02 Средства для лечения заболеваний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гортани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глотки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R02А Средства для лечения заболеваний гортани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глотки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Ангисептин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для рассасывания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Ноготков (календулы) цветки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лекарственное растительное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Цетилпиридиния хлорид*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для рассасывания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R03 Лекарства для лечения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обструктивных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дыхательных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путей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R03D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Прочие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лечения обструктивных заболеваний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дыхательных путей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Аминофиллин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452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Фенспирид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 или сироп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R05 Средства, применяемые при кашле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простудных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заболеваниях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R05С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Отхаркивающие 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исключая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комбинации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противокашлевыми средствами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Алтей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Амброксол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сироп, или раствор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ингаляций</w:t>
            </w:r>
          </w:p>
        </w:tc>
      </w:tr>
      <w:tr w:rsidR="00DC23E5">
        <w:trPr>
          <w:trHeight w:hRule="exact" w:val="96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Ацетилцистеин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 для приготовления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раствора для приема внутрь, или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таблетки шипучие, или </w:t>
            </w:r>
            <w:r>
              <w:rPr>
                <w:rFonts w:ascii="Times New Roman" w:hAnsi="Times New Roman"/>
                <w:spacing w:val="-2"/>
                <w:sz w:val="20"/>
              </w:rPr>
              <w:t>раствор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 ингаляций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Бромгексин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Гвайфенезин*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Девясила корневища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корни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лекарственное растительное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сырье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любой из форм </w:t>
            </w:r>
            <w:r>
              <w:rPr>
                <w:rFonts w:ascii="Times New Roman" w:hAnsi="Times New Roman"/>
                <w:spacing w:val="-2"/>
                <w:sz w:val="20"/>
              </w:rPr>
              <w:t>выпуска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Девясил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витамином С*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Подорожник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витамином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Солодки корни*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Трависил*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8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 или таблетки для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рассасывания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Чабрец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витамином С*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сироп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Эликсир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грудной*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R06 Антигистаминные средства для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системного применения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R06А Антигистаминные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 для общего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применения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Доксиламин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Кетотифен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таблетки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Лоратадин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таблетки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или сироп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Цетиризин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49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капсулы, или таблетки, или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капли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6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R07 Другие продукты для лечения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 дыхательной системы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R07А Другие средства для лечения заболеваний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дыхательной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Аммиак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лечения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заболеваний органов чувств</w:t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1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применяемые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офтальмологии</w:t>
            </w:r>
          </w:p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S01А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Противомикробные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Левофлоксацин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Сульфацетамид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Хлорамфеникол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Цинка сульфат 2,5 мг/мл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борная кислота 20 мг/мл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Ципрофлоксацин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S01В Противовоспалительные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Дексаметазон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Диклофенак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50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righ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S01С Комбинации противомикробных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противовоспалительных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Гентамицин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Дексаметазон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S01E Средства для лечения глаукомы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миотики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Тимолол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  <w:sectPr w:rsidR="00DC23E5">
          <w:pgSz w:w="16840" w:h="11910" w:orient="landscape"/>
          <w:pgMar w:top="1020" w:right="140" w:bottom="940" w:left="200" w:header="740" w:footer="754" w:gutter="0"/>
          <w:cols w:space="720"/>
        </w:sectPr>
      </w:pPr>
    </w:p>
    <w:p w:rsidR="00DC23E5" w:rsidRDefault="00DC23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554"/>
        <w:gridCol w:w="3685"/>
        <w:gridCol w:w="4279"/>
        <w:gridCol w:w="2839"/>
        <w:gridCol w:w="2864"/>
      </w:tblGrid>
      <w:tr w:rsidR="00DC23E5">
        <w:trPr>
          <w:trHeight w:hRule="exact" w:val="27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S01Х Прочие офтальмологические 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Слеза искусственная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Таурин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Эмоксипин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глазные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Средства, применяемые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отологии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S02A Противомикробные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Борная </w:t>
            </w:r>
            <w:r>
              <w:rPr>
                <w:rFonts w:ascii="Times New Roman" w:hAnsi="Times New Roman"/>
                <w:spacing w:val="-2"/>
                <w:sz w:val="20"/>
              </w:rPr>
              <w:t>кислота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раствор спиртовой</w:t>
            </w:r>
          </w:p>
        </w:tc>
      </w:tr>
      <w:tr w:rsidR="00DC23E5">
        <w:trPr>
          <w:trHeight w:hRule="exact" w:val="499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S02D Прочие средства для лечения заболеваний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отологии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Феназон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лидокаин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капли ушные</w:t>
            </w:r>
          </w:p>
        </w:tc>
      </w:tr>
      <w:tr w:rsidR="00DC23E5">
        <w:trPr>
          <w:trHeight w:hRule="exact" w:val="248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Различные лекарственные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Диагностические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V04С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Прочие диагностические средства</w:t>
            </w:r>
          </w:p>
        </w:tc>
        <w:tc>
          <w:tcPr>
            <w:tcW w:w="28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Глюкоза</w:t>
            </w:r>
          </w:p>
        </w:tc>
        <w:tc>
          <w:tcPr>
            <w:tcW w:w="2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line="230" w:lineRule="exact"/>
              <w:ind w:right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порошок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или </w:t>
            </w:r>
            <w:r>
              <w:rPr>
                <w:rFonts w:ascii="Times New Roman" w:hAnsi="Times New Roman"/>
                <w:sz w:val="20"/>
              </w:rPr>
              <w:t>таблетки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жевательные</w:t>
            </w:r>
          </w:p>
        </w:tc>
      </w:tr>
      <w:tr w:rsidR="00DC23E5">
        <w:trPr>
          <w:trHeight w:hRule="exact" w:val="278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V06 Средства для лечебного питания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0B4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V06D Прочие препараты для питания</w:t>
            </w:r>
          </w:p>
        </w:tc>
        <w:tc>
          <w:tcPr>
            <w:tcW w:w="2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  <w:tc>
          <w:tcPr>
            <w:tcW w:w="2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3E5" w:rsidRDefault="00DC23E5"/>
        </w:tc>
      </w:tr>
    </w:tbl>
    <w:p w:rsidR="00DC23E5" w:rsidRDefault="00DC23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3E5" w:rsidRDefault="00DC23E5">
      <w:pPr>
        <w:spacing w:before="11"/>
        <w:rPr>
          <w:rFonts w:ascii="Times New Roman" w:eastAsia="Times New Roman" w:hAnsi="Times New Roman" w:cs="Times New Roman"/>
        </w:rPr>
      </w:pPr>
    </w:p>
    <w:p w:rsidR="00DC23E5" w:rsidRDefault="00DC23E5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 w:rsidRPr="00DC23E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50.4pt;height:.4pt;mso-position-horizontal-relative:char;mso-position-vertical-relative:line" coordsize="3008,8">
            <v:group id="_x0000_s1027" style="position:absolute;left:4;top:4;width:3000;height:2" coordorigin="4,4" coordsize="3000,2">
              <v:shape id="_x0000_s1028" style="position:absolute;left:4;top:4;width:3000;height:2" coordorigin="4,4" coordsize="3000,0" path="m4,4r3000,e" filled="f" strokeweight=".14139mm">
                <v:path arrowok="t"/>
              </v:shape>
            </v:group>
            <w10:wrap type="none"/>
            <w10:anchorlock/>
          </v:group>
        </w:pict>
      </w:r>
    </w:p>
    <w:p w:rsidR="00DC23E5" w:rsidRDefault="000B4075">
      <w:pPr>
        <w:spacing w:line="209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-1"/>
          <w:sz w:val="20"/>
        </w:rPr>
        <w:t xml:space="preserve"> Не менее трех упаковок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сентября по апрель включительно.</w:t>
      </w:r>
    </w:p>
    <w:sectPr w:rsidR="00DC23E5" w:rsidSect="00DC23E5">
      <w:pgSz w:w="16840" w:h="11910" w:orient="landscape"/>
      <w:pgMar w:top="1020" w:right="140" w:bottom="940" w:left="200" w:header="740" w:footer="7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75" w:rsidRDefault="000B4075" w:rsidP="00DC23E5">
      <w:r>
        <w:separator/>
      </w:r>
    </w:p>
  </w:endnote>
  <w:endnote w:type="continuationSeparator" w:id="0">
    <w:p w:rsidR="000B4075" w:rsidRDefault="000B4075" w:rsidP="00DC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5" w:rsidRDefault="00DC23E5">
    <w:pPr>
      <w:spacing w:line="14" w:lineRule="auto"/>
      <w:rPr>
        <w:sz w:val="20"/>
        <w:szCs w:val="20"/>
      </w:rPr>
    </w:pPr>
    <w:r w:rsidRPr="00DC2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2pt;margin-top:546.5pt;width:16pt;height:14pt;z-index:-79480;mso-position-horizontal-relative:page;mso-position-vertical-relative:page" filled="f" stroked="f">
          <v:textbox inset="0,0,0,0">
            <w:txbxContent>
              <w:p w:rsidR="00DC23E5" w:rsidRDefault="00DC23E5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 w:rsidR="000B4075">
                  <w:instrText xml:space="preserve"> PAGE </w:instrText>
                </w:r>
                <w:r>
                  <w:fldChar w:fldCharType="separate"/>
                </w:r>
                <w:r w:rsidR="0048195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75" w:rsidRDefault="000B4075" w:rsidP="00DC23E5">
      <w:r>
        <w:separator/>
      </w:r>
    </w:p>
  </w:footnote>
  <w:footnote w:type="continuationSeparator" w:id="0">
    <w:p w:rsidR="000B4075" w:rsidRDefault="000B4075" w:rsidP="00DC2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5" w:rsidRDefault="00DC23E5">
    <w:pPr>
      <w:spacing w:line="14" w:lineRule="auto"/>
      <w:rPr>
        <w:sz w:val="20"/>
        <w:szCs w:val="20"/>
      </w:rPr>
    </w:pPr>
    <w:r w:rsidRPr="00DC23E5">
      <w:pict>
        <v:group id="_x0000_s2051" style="position:absolute;margin-left:15.45pt;margin-top:50.65pt;width:813.55pt;height:.1pt;z-index:-79528;mso-position-horizontal-relative:page;mso-position-vertical-relative:page" coordorigin="309,1013" coordsize="16271,2">
          <v:shape id="_x0000_s2052" style="position:absolute;left:309;top:1013;width:16271;height:2" coordorigin="309,1013" coordsize="16271,0" path="m309,1013r16271,e" filled="f" strokeweight=".82pt">
            <v:path arrowok="t"/>
          </v:shape>
          <w10:wrap anchorx="page" anchory="page"/>
        </v:group>
      </w:pict>
    </w:r>
    <w:r w:rsidRPr="00DC2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45pt;margin-top:36pt;width:441.6pt;height:14pt;z-index:-79504;mso-position-horizontal-relative:page;mso-position-vertical-relative:page" filled="f" stroked="f">
          <v:textbox inset="0,0,0,0">
            <w:txbxContent>
              <w:p w:rsidR="00DC23E5" w:rsidRDefault="000B407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Национальный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правовой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Интернет-портал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Республики</w:t>
                </w:r>
                <w:r>
                  <w:rPr>
                    <w:rFonts w:ascii="Times New Roman" w:hAnsi="Times New Roman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Беларусь,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14.09.2017,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8/32390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ADB"/>
    <w:multiLevelType w:val="hybridMultilevel"/>
    <w:tmpl w:val="827A08F4"/>
    <w:lvl w:ilvl="0" w:tplc="F4EA65D0">
      <w:start w:val="1"/>
      <w:numFmt w:val="decimal"/>
      <w:lvlText w:val="%1."/>
      <w:lvlJc w:val="left"/>
      <w:pPr>
        <w:ind w:left="157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B02F10">
      <w:start w:val="1"/>
      <w:numFmt w:val="bullet"/>
      <w:lvlText w:val="•"/>
      <w:lvlJc w:val="left"/>
      <w:pPr>
        <w:ind w:left="1107" w:hanging="241"/>
      </w:pPr>
      <w:rPr>
        <w:rFonts w:hint="default"/>
      </w:rPr>
    </w:lvl>
    <w:lvl w:ilvl="2" w:tplc="DDD0FE08">
      <w:start w:val="1"/>
      <w:numFmt w:val="bullet"/>
      <w:lvlText w:val="•"/>
      <w:lvlJc w:val="left"/>
      <w:pPr>
        <w:ind w:left="2058" w:hanging="241"/>
      </w:pPr>
      <w:rPr>
        <w:rFonts w:hint="default"/>
      </w:rPr>
    </w:lvl>
    <w:lvl w:ilvl="3" w:tplc="159EB144">
      <w:start w:val="1"/>
      <w:numFmt w:val="bullet"/>
      <w:lvlText w:val="•"/>
      <w:lvlJc w:val="left"/>
      <w:pPr>
        <w:ind w:left="3009" w:hanging="241"/>
      </w:pPr>
      <w:rPr>
        <w:rFonts w:hint="default"/>
      </w:rPr>
    </w:lvl>
    <w:lvl w:ilvl="4" w:tplc="F796C2A6">
      <w:start w:val="1"/>
      <w:numFmt w:val="bullet"/>
      <w:lvlText w:val="•"/>
      <w:lvlJc w:val="left"/>
      <w:pPr>
        <w:ind w:left="3960" w:hanging="241"/>
      </w:pPr>
      <w:rPr>
        <w:rFonts w:hint="default"/>
      </w:rPr>
    </w:lvl>
    <w:lvl w:ilvl="5" w:tplc="06DCA392">
      <w:start w:val="1"/>
      <w:numFmt w:val="bullet"/>
      <w:lvlText w:val="•"/>
      <w:lvlJc w:val="left"/>
      <w:pPr>
        <w:ind w:left="4910" w:hanging="241"/>
      </w:pPr>
      <w:rPr>
        <w:rFonts w:hint="default"/>
      </w:rPr>
    </w:lvl>
    <w:lvl w:ilvl="6" w:tplc="84CA9D00">
      <w:start w:val="1"/>
      <w:numFmt w:val="bullet"/>
      <w:lvlText w:val="•"/>
      <w:lvlJc w:val="left"/>
      <w:pPr>
        <w:ind w:left="5861" w:hanging="241"/>
      </w:pPr>
      <w:rPr>
        <w:rFonts w:hint="default"/>
      </w:rPr>
    </w:lvl>
    <w:lvl w:ilvl="7" w:tplc="9F1EE5A2">
      <w:start w:val="1"/>
      <w:numFmt w:val="bullet"/>
      <w:lvlText w:val="•"/>
      <w:lvlJc w:val="left"/>
      <w:pPr>
        <w:ind w:left="6812" w:hanging="241"/>
      </w:pPr>
      <w:rPr>
        <w:rFonts w:hint="default"/>
      </w:rPr>
    </w:lvl>
    <w:lvl w:ilvl="8" w:tplc="1A70A30C">
      <w:start w:val="1"/>
      <w:numFmt w:val="bullet"/>
      <w:lvlText w:val="•"/>
      <w:lvlJc w:val="left"/>
      <w:pPr>
        <w:ind w:left="7762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23E5"/>
    <w:rsid w:val="000B4075"/>
    <w:rsid w:val="0048195C"/>
    <w:rsid w:val="00DC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3E5"/>
    <w:pPr>
      <w:ind w:left="157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C23E5"/>
    <w:pPr>
      <w:ind w:left="1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23E5"/>
  </w:style>
  <w:style w:type="paragraph" w:customStyle="1" w:styleId="TableParagraph">
    <w:name w:val="Table Paragraph"/>
    <w:basedOn w:val="a"/>
    <w:uiPriority w:val="1"/>
    <w:qFormat/>
    <w:rsid w:val="00DC23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3303</Words>
  <Characters>18833</Characters>
  <Application>Microsoft Office Word</Application>
  <DocSecurity>0</DocSecurity>
  <Lines>156</Lines>
  <Paragraphs>44</Paragraphs>
  <ScaleCrop>false</ScaleCrop>
  <Company/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- 8-32390</dc:title>
  <cp:lastModifiedBy>uZer</cp:lastModifiedBy>
  <dcterms:created xsi:type="dcterms:W3CDTF">2017-09-15T12:09:00Z</dcterms:created>
  <dcterms:modified xsi:type="dcterms:W3CDTF">2017-09-15T12:09:00Z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2017-09-15T00:00:00Z</vt:filetime>
  </property>
</Properties>
</file>